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1FC2" w14:textId="77777777" w:rsidR="00B140D1" w:rsidRDefault="00B140D1" w:rsidP="005D3CA7">
      <w:pPr>
        <w:pStyle w:val="Title"/>
      </w:pPr>
      <w:r>
        <w:t>Social Media Policy</w:t>
      </w:r>
    </w:p>
    <w:p w14:paraId="11EC3CEC" w14:textId="77777777" w:rsidR="00B140D1" w:rsidRDefault="00B140D1" w:rsidP="00B140D1">
      <w:r>
        <w:t>Introduction:</w:t>
      </w:r>
    </w:p>
    <w:p w14:paraId="5E78FF89" w14:textId="4C2E4952" w:rsidR="00B140D1" w:rsidRDefault="00B140D1" w:rsidP="00B140D1">
      <w:r>
        <w:t xml:space="preserve">This social media policy outlines the guidelines and expectations for the use of social media platforms by members, coaches, staff, and volunteers of Wolfe Tones GAC. We recognize the importance of social media as a means of communication and engagement, and we encourage its responsible and respectful use. This policy aims to ensure that all individuals associated with our </w:t>
      </w:r>
      <w:r w:rsidR="005D3CA7">
        <w:t>Association</w:t>
      </w:r>
      <w:r>
        <w:t xml:space="preserve"> maintain a positive and professional online presence.</w:t>
      </w:r>
    </w:p>
    <w:p w14:paraId="2F4C2B0F" w14:textId="77777777" w:rsidR="00B140D1" w:rsidRDefault="00B140D1" w:rsidP="00B140D1">
      <w:r>
        <w:t>Guidelines:</w:t>
      </w:r>
    </w:p>
    <w:p w14:paraId="1CF14D6F" w14:textId="77777777" w:rsidR="00B140D1" w:rsidRDefault="00B140D1" w:rsidP="00B140D1">
      <w:r>
        <w:t>Personal Responsibility:</w:t>
      </w:r>
    </w:p>
    <w:p w14:paraId="703458EA" w14:textId="29584641" w:rsidR="00B140D1" w:rsidRDefault="00B140D1" w:rsidP="00B140D1">
      <w:pPr>
        <w:pStyle w:val="ListParagraph"/>
        <w:numPr>
          <w:ilvl w:val="0"/>
          <w:numId w:val="1"/>
        </w:numPr>
      </w:pPr>
      <w:r>
        <w:t>Individuals are personally responsible for their own social media activities and content they post or share, even if it is on personal accounts.</w:t>
      </w:r>
    </w:p>
    <w:p w14:paraId="2343EEB0" w14:textId="4931F138" w:rsidR="00B140D1" w:rsidRDefault="00B140D1" w:rsidP="00B140D1">
      <w:pPr>
        <w:pStyle w:val="ListParagraph"/>
        <w:numPr>
          <w:ilvl w:val="0"/>
          <w:numId w:val="1"/>
        </w:numPr>
      </w:pPr>
      <w:r>
        <w:t>Exercise good judgment, discretion, and respect when posting or commenting on social media platforms.</w:t>
      </w:r>
    </w:p>
    <w:p w14:paraId="30FB18D9" w14:textId="2341A851" w:rsidR="00B140D1" w:rsidRDefault="00B140D1" w:rsidP="00B140D1">
      <w:r>
        <w:t xml:space="preserve">Representing the </w:t>
      </w:r>
      <w:r w:rsidR="005D3CA7">
        <w:t>Association</w:t>
      </w:r>
      <w:r>
        <w:t>:</w:t>
      </w:r>
    </w:p>
    <w:p w14:paraId="2BF51BC5" w14:textId="237F8ABA" w:rsidR="00B140D1" w:rsidRDefault="00B140D1" w:rsidP="00B140D1">
      <w:pPr>
        <w:pStyle w:val="ListParagraph"/>
        <w:numPr>
          <w:ilvl w:val="0"/>
          <w:numId w:val="3"/>
        </w:numPr>
      </w:pPr>
      <w:r>
        <w:t xml:space="preserve">When identifying as a member, coach, staff, or volunteer of Wolfe Tones GAC on social media, remember that you are representing our </w:t>
      </w:r>
      <w:r w:rsidR="005D3CA7">
        <w:t>Association</w:t>
      </w:r>
      <w:r>
        <w:t>.</w:t>
      </w:r>
    </w:p>
    <w:p w14:paraId="75371BBF" w14:textId="1A36C6B5" w:rsidR="00B140D1" w:rsidRDefault="00B140D1" w:rsidP="00B140D1">
      <w:pPr>
        <w:pStyle w:val="ListParagraph"/>
        <w:numPr>
          <w:ilvl w:val="0"/>
          <w:numId w:val="3"/>
        </w:numPr>
      </w:pPr>
      <w:r>
        <w:t>Be mindful that your actions and words can reflect on the reputation and values of the club.</w:t>
      </w:r>
    </w:p>
    <w:p w14:paraId="5E305DA7" w14:textId="022F5F26" w:rsidR="00B140D1" w:rsidRDefault="00B140D1" w:rsidP="00B140D1">
      <w:pPr>
        <w:pStyle w:val="ListParagraph"/>
        <w:numPr>
          <w:ilvl w:val="0"/>
          <w:numId w:val="3"/>
        </w:numPr>
      </w:pPr>
      <w:r>
        <w:t xml:space="preserve">Respect confidentiality, privacy, and legal restrictions regarding sensitive information related to the </w:t>
      </w:r>
      <w:r w:rsidR="005D3CA7">
        <w:t>Association</w:t>
      </w:r>
      <w:r>
        <w:t>, its members, or any ongoing matters.</w:t>
      </w:r>
    </w:p>
    <w:p w14:paraId="27034104" w14:textId="77777777" w:rsidR="00B140D1" w:rsidRDefault="00B140D1" w:rsidP="00B140D1">
      <w:r>
        <w:t>Respectful Communication:</w:t>
      </w:r>
    </w:p>
    <w:p w14:paraId="42E1F89E" w14:textId="166CE3E6" w:rsidR="00B140D1" w:rsidRDefault="00B140D1" w:rsidP="00B140D1">
      <w:pPr>
        <w:pStyle w:val="ListParagraph"/>
        <w:numPr>
          <w:ilvl w:val="0"/>
          <w:numId w:val="5"/>
        </w:numPr>
      </w:pPr>
      <w:r>
        <w:t>Treat others with respect and dignity in all social media interactions.</w:t>
      </w:r>
    </w:p>
    <w:p w14:paraId="720B9349" w14:textId="42D27AE9" w:rsidR="00B140D1" w:rsidRDefault="00B140D1" w:rsidP="00B140D1">
      <w:pPr>
        <w:pStyle w:val="ListParagraph"/>
        <w:numPr>
          <w:ilvl w:val="0"/>
          <w:numId w:val="5"/>
        </w:numPr>
      </w:pPr>
      <w:r>
        <w:t>Avoid engaging in or promoting any form of harassment, bullying, discrimination, or offensive language.</w:t>
      </w:r>
    </w:p>
    <w:p w14:paraId="411E3D6C" w14:textId="3CA5E901" w:rsidR="00B140D1" w:rsidRDefault="00B140D1" w:rsidP="00B140D1">
      <w:pPr>
        <w:pStyle w:val="ListParagraph"/>
        <w:numPr>
          <w:ilvl w:val="0"/>
          <w:numId w:val="5"/>
        </w:numPr>
      </w:pPr>
      <w:r>
        <w:t xml:space="preserve">Refrain from making derogatory, defamatory, or inflammatory statements about individuals, </w:t>
      </w:r>
      <w:r w:rsidR="005D3CA7">
        <w:t>Association</w:t>
      </w:r>
      <w:r>
        <w:t>s, or events.</w:t>
      </w:r>
    </w:p>
    <w:p w14:paraId="3AE6D281" w14:textId="77777777" w:rsidR="00B140D1" w:rsidRDefault="00B140D1" w:rsidP="00B140D1">
      <w:r>
        <w:t>Protecting Confidentiality and Privacy:</w:t>
      </w:r>
    </w:p>
    <w:p w14:paraId="4426830B" w14:textId="1801CB83" w:rsidR="00B140D1" w:rsidRDefault="00B140D1" w:rsidP="00B140D1">
      <w:pPr>
        <w:pStyle w:val="ListParagraph"/>
        <w:numPr>
          <w:ilvl w:val="0"/>
          <w:numId w:val="7"/>
        </w:numPr>
      </w:pPr>
      <w:r>
        <w:t>Do not disclose personal or confidential information about other individuals without their consent.</w:t>
      </w:r>
    </w:p>
    <w:p w14:paraId="147E1138" w14:textId="677DF1B4" w:rsidR="00B140D1" w:rsidRDefault="00B140D1" w:rsidP="00B140D1">
      <w:pPr>
        <w:pStyle w:val="ListParagraph"/>
        <w:numPr>
          <w:ilvl w:val="0"/>
          <w:numId w:val="7"/>
        </w:numPr>
      </w:pPr>
      <w:r>
        <w:t>Respect the privacy of others and seek permission before posting or sharing their personal information, photos, or videos.</w:t>
      </w:r>
    </w:p>
    <w:p w14:paraId="6CB97318" w14:textId="77777777" w:rsidR="00B140D1" w:rsidRDefault="00B140D1" w:rsidP="00B140D1">
      <w:pPr>
        <w:pStyle w:val="ListParagraph"/>
        <w:numPr>
          <w:ilvl w:val="0"/>
          <w:numId w:val="7"/>
        </w:numPr>
      </w:pPr>
      <w:r>
        <w:t>Intellectual Property and Copyright:</w:t>
      </w:r>
    </w:p>
    <w:p w14:paraId="21815E93" w14:textId="6EC607BA" w:rsidR="00B140D1" w:rsidRDefault="00B140D1" w:rsidP="00B140D1">
      <w:pPr>
        <w:pStyle w:val="ListParagraph"/>
        <w:numPr>
          <w:ilvl w:val="0"/>
          <w:numId w:val="7"/>
        </w:numPr>
      </w:pPr>
      <w:r>
        <w:t>Respect intellectual property rights, including copyrights and trademarks, when sharing or posting content on social media.</w:t>
      </w:r>
    </w:p>
    <w:p w14:paraId="7B15F4CE" w14:textId="7BBB1E3F" w:rsidR="00B140D1" w:rsidRDefault="00B140D1" w:rsidP="00B140D1">
      <w:pPr>
        <w:pStyle w:val="ListParagraph"/>
        <w:numPr>
          <w:ilvl w:val="0"/>
          <w:numId w:val="7"/>
        </w:numPr>
      </w:pPr>
      <w:r>
        <w:t>Ensure that you have the necessary permissions or licenses to use or share copyrighted materials.</w:t>
      </w:r>
    </w:p>
    <w:p w14:paraId="7C21774D" w14:textId="77777777" w:rsidR="00B140D1" w:rsidRDefault="00B140D1" w:rsidP="00B140D1">
      <w:r>
        <w:t>Reporting Concerns:</w:t>
      </w:r>
    </w:p>
    <w:p w14:paraId="2AEABC69" w14:textId="0C2142EE" w:rsidR="00B140D1" w:rsidRDefault="00B140D1" w:rsidP="00B140D1">
      <w:pPr>
        <w:pStyle w:val="ListParagraph"/>
        <w:numPr>
          <w:ilvl w:val="0"/>
          <w:numId w:val="12"/>
        </w:numPr>
      </w:pPr>
      <w:r>
        <w:lastRenderedPageBreak/>
        <w:t>If you encounter inappropriate or concerning content related to Wolfe Tones GAC on social media platforms, promptly report it to a coach, staff member, or designated club official.</w:t>
      </w:r>
    </w:p>
    <w:p w14:paraId="0A4AD04E" w14:textId="34066B99" w:rsidR="00B140D1" w:rsidRDefault="00B140D1" w:rsidP="00B140D1">
      <w:pPr>
        <w:pStyle w:val="ListParagraph"/>
        <w:numPr>
          <w:ilvl w:val="0"/>
          <w:numId w:val="12"/>
        </w:numPr>
      </w:pPr>
      <w:r>
        <w:t>Be vigilant and report any potential breaches of this policy, including instances of harassment, bullying, or offensive content.</w:t>
      </w:r>
    </w:p>
    <w:p w14:paraId="1191698A" w14:textId="77777777" w:rsidR="00B140D1" w:rsidRDefault="00B140D1" w:rsidP="00B140D1">
      <w:r>
        <w:t>Consequences of Policy Violations:</w:t>
      </w:r>
    </w:p>
    <w:p w14:paraId="128A95BF" w14:textId="2EE8833B" w:rsidR="00B140D1" w:rsidRDefault="00B140D1" w:rsidP="00B140D1">
      <w:pPr>
        <w:pStyle w:val="ListParagraph"/>
        <w:numPr>
          <w:ilvl w:val="0"/>
          <w:numId w:val="14"/>
        </w:numPr>
      </w:pPr>
      <w:r>
        <w:t xml:space="preserve">Violations of this social media policy may result in disciplinary actions, including warnings, suspension, or </w:t>
      </w:r>
      <w:r>
        <w:t>expulsion</w:t>
      </w:r>
      <w:r>
        <w:t>, depending on the severity and frequency of the offense.</w:t>
      </w:r>
    </w:p>
    <w:p w14:paraId="27ECF746" w14:textId="77777777" w:rsidR="00B140D1" w:rsidRDefault="00B140D1" w:rsidP="00B140D1">
      <w:r>
        <w:t>Policy Review:</w:t>
      </w:r>
    </w:p>
    <w:p w14:paraId="48D7059B" w14:textId="0034BADF" w:rsidR="00B140D1" w:rsidRDefault="00B140D1" w:rsidP="00B140D1">
      <w:pPr>
        <w:pStyle w:val="ListParagraph"/>
        <w:numPr>
          <w:ilvl w:val="0"/>
          <w:numId w:val="14"/>
        </w:numPr>
      </w:pPr>
      <w:r>
        <w:t>This social media policy will be periodically reviewed and updated to ensure its effectiveness and relevance.</w:t>
      </w:r>
    </w:p>
    <w:p w14:paraId="70567650" w14:textId="21E63622" w:rsidR="00367764" w:rsidRDefault="00B140D1" w:rsidP="00B140D1">
      <w:pPr>
        <w:pStyle w:val="ListParagraph"/>
        <w:numPr>
          <w:ilvl w:val="0"/>
          <w:numId w:val="14"/>
        </w:numPr>
      </w:pPr>
      <w:r>
        <w:t>Changes to the policy will be communicated to all members, coaches, staff, and volunteers.</w:t>
      </w:r>
    </w:p>
    <w:p w14:paraId="6DF725E0" w14:textId="0F712807" w:rsidR="00B140D1" w:rsidRDefault="00B140D1" w:rsidP="00B140D1"/>
    <w:sectPr w:rsidR="00B14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964"/>
    <w:multiLevelType w:val="hybridMultilevel"/>
    <w:tmpl w:val="B308B3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85EA4"/>
    <w:multiLevelType w:val="hybridMultilevel"/>
    <w:tmpl w:val="E6D4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64F5"/>
    <w:multiLevelType w:val="hybridMultilevel"/>
    <w:tmpl w:val="DFE4E8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A01DD"/>
    <w:multiLevelType w:val="hybridMultilevel"/>
    <w:tmpl w:val="BFF474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430E1"/>
    <w:multiLevelType w:val="hybridMultilevel"/>
    <w:tmpl w:val="B24E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3F73"/>
    <w:multiLevelType w:val="hybridMultilevel"/>
    <w:tmpl w:val="8A14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56248"/>
    <w:multiLevelType w:val="hybridMultilevel"/>
    <w:tmpl w:val="5E30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919FD"/>
    <w:multiLevelType w:val="hybridMultilevel"/>
    <w:tmpl w:val="67FC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02980"/>
    <w:multiLevelType w:val="hybridMultilevel"/>
    <w:tmpl w:val="941EC1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462854"/>
    <w:multiLevelType w:val="hybridMultilevel"/>
    <w:tmpl w:val="B4686A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1F0D83"/>
    <w:multiLevelType w:val="hybridMultilevel"/>
    <w:tmpl w:val="8D2899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9625AC"/>
    <w:multiLevelType w:val="hybridMultilevel"/>
    <w:tmpl w:val="9B105A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512B3"/>
    <w:multiLevelType w:val="hybridMultilevel"/>
    <w:tmpl w:val="CA88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4E207B"/>
    <w:multiLevelType w:val="hybridMultilevel"/>
    <w:tmpl w:val="8D6E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100AD"/>
    <w:multiLevelType w:val="hybridMultilevel"/>
    <w:tmpl w:val="7E1A16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C8383F"/>
    <w:multiLevelType w:val="hybridMultilevel"/>
    <w:tmpl w:val="E99245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0061731">
    <w:abstractNumId w:val="6"/>
  </w:num>
  <w:num w:numId="2" w16cid:durableId="592277870">
    <w:abstractNumId w:val="8"/>
  </w:num>
  <w:num w:numId="3" w16cid:durableId="340738314">
    <w:abstractNumId w:val="13"/>
  </w:num>
  <w:num w:numId="4" w16cid:durableId="1808157956">
    <w:abstractNumId w:val="3"/>
  </w:num>
  <w:num w:numId="5" w16cid:durableId="46687982">
    <w:abstractNumId w:val="1"/>
  </w:num>
  <w:num w:numId="6" w16cid:durableId="692078676">
    <w:abstractNumId w:val="15"/>
  </w:num>
  <w:num w:numId="7" w16cid:durableId="679353654">
    <w:abstractNumId w:val="12"/>
  </w:num>
  <w:num w:numId="8" w16cid:durableId="1851211892">
    <w:abstractNumId w:val="2"/>
  </w:num>
  <w:num w:numId="9" w16cid:durableId="31073463">
    <w:abstractNumId w:val="10"/>
  </w:num>
  <w:num w:numId="10" w16cid:durableId="766735658">
    <w:abstractNumId w:val="7"/>
  </w:num>
  <w:num w:numId="11" w16cid:durableId="1301570661">
    <w:abstractNumId w:val="14"/>
  </w:num>
  <w:num w:numId="12" w16cid:durableId="1523664967">
    <w:abstractNumId w:val="4"/>
  </w:num>
  <w:num w:numId="13" w16cid:durableId="1404328434">
    <w:abstractNumId w:val="0"/>
  </w:num>
  <w:num w:numId="14" w16cid:durableId="923608403">
    <w:abstractNumId w:val="5"/>
  </w:num>
  <w:num w:numId="15" w16cid:durableId="2020353681">
    <w:abstractNumId w:val="11"/>
  </w:num>
  <w:num w:numId="16" w16cid:durableId="20351854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D1"/>
    <w:rsid w:val="00020729"/>
    <w:rsid w:val="002B6B56"/>
    <w:rsid w:val="00367764"/>
    <w:rsid w:val="003C0150"/>
    <w:rsid w:val="005D3CA7"/>
    <w:rsid w:val="005D63FF"/>
    <w:rsid w:val="00AA6775"/>
    <w:rsid w:val="00B14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8B3E"/>
  <w15:chartTrackingRefBased/>
  <w15:docId w15:val="{4B64A168-3996-4C56-A07E-BD969BBC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50"/>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D1"/>
    <w:pPr>
      <w:ind w:left="720"/>
      <w:contextualSpacing/>
    </w:pPr>
  </w:style>
  <w:style w:type="paragraph" w:styleId="Title">
    <w:name w:val="Title"/>
    <w:basedOn w:val="Normal"/>
    <w:next w:val="Normal"/>
    <w:link w:val="TitleChar"/>
    <w:uiPriority w:val="10"/>
    <w:qFormat/>
    <w:rsid w:val="005D3C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3C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Tiarnan Millar</dc:creator>
  <cp:keywords/>
  <dc:description/>
  <cp:lastModifiedBy>Tiarnan Millar</cp:lastModifiedBy>
  <cp:revision>1</cp:revision>
  <dcterms:created xsi:type="dcterms:W3CDTF">2023-06-09T10:55:00Z</dcterms:created>
  <dcterms:modified xsi:type="dcterms:W3CDTF">2023-06-09T13:54:00Z</dcterms:modified>
</cp:coreProperties>
</file>